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29EDEE5F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9214A1" w:rsidRPr="00096AD0">
        <w:rPr>
          <w:rFonts w:ascii="Times New Roman" w:hAnsi="Times New Roman" w:cs="Times New Roman"/>
          <w:b/>
          <w:sz w:val="24"/>
          <w:szCs w:val="24"/>
        </w:rPr>
        <w:t>0</w:t>
      </w:r>
      <w:r w:rsidR="0053222A">
        <w:rPr>
          <w:rFonts w:ascii="Times New Roman" w:hAnsi="Times New Roman" w:cs="Times New Roman"/>
          <w:b/>
          <w:sz w:val="24"/>
          <w:szCs w:val="24"/>
        </w:rPr>
        <w:t>1</w:t>
      </w:r>
      <w:r w:rsidR="00E92E68">
        <w:rPr>
          <w:rFonts w:ascii="Times New Roman" w:hAnsi="Times New Roman" w:cs="Times New Roman"/>
          <w:b/>
          <w:sz w:val="24"/>
          <w:szCs w:val="24"/>
        </w:rPr>
        <w:t>5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E92E68" w:rsidRPr="00E92E68">
        <w:rPr>
          <w:rFonts w:ascii="Times New Roman" w:hAnsi="Times New Roman" w:cs="Times New Roman"/>
          <w:b/>
          <w:sz w:val="24"/>
          <w:szCs w:val="24"/>
        </w:rPr>
        <w:t>Выполнение работ по ремонту лакокрасочного и теплоизоляционного покрытия надземных трубопроводов БС и РП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0DED2684" w:rsidR="00EE225B" w:rsidRPr="00EE225B" w:rsidRDefault="00FD26DA" w:rsidP="008269F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5B9F738" w:rsidR="00CF2E58" w:rsidRPr="00AB353C" w:rsidRDefault="008269F3" w:rsidP="008269F3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к по видам работ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654AB440" w:rsidR="00CF2E58" w:rsidRPr="00AB353C" w:rsidRDefault="00424391" w:rsidP="0053222A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работ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накладные расходы, сметную прибыль, с учетом коэффициентов к итогам, и прогноза на 2023, 2024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. без учета стоимости материалов, 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Методик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сметной </w:t>
            </w:r>
            <w:proofErr w:type="gram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стоимости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в Министерстве юстиции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года,регистрационный</w:t>
            </w:r>
            <w:proofErr w:type="spellEnd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N 59986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19D08AC6" w:rsidR="00866E85" w:rsidRPr="00AB353C" w:rsidRDefault="00D30BDA" w:rsidP="0053222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E92E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E92E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10910EBA" w:rsidR="00C139B9" w:rsidRPr="00AB353C" w:rsidRDefault="00143D79" w:rsidP="00143D7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2136557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2E6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2E6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2E68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D322157-1784-42A3-81BB-AE12233D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8</cp:revision>
  <cp:lastPrinted>2018-08-20T09:23:00Z</cp:lastPrinted>
  <dcterms:created xsi:type="dcterms:W3CDTF">2019-04-04T13:45:00Z</dcterms:created>
  <dcterms:modified xsi:type="dcterms:W3CDTF">2022-03-25T09:01:00Z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